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34" w:rsidRDefault="00757034" w:rsidP="00757034">
      <w:pPr>
        <w:pStyle w:val="Titel"/>
        <w:rPr>
          <w:rFonts w:ascii="Georgia" w:hAnsi="Georgia"/>
          <w:sz w:val="32"/>
          <w:szCs w:val="21"/>
        </w:rPr>
      </w:pPr>
      <w:bookmarkStart w:id="0" w:name="_GoBack"/>
      <w:bookmarkEnd w:id="0"/>
      <w:r w:rsidRPr="003F14FC">
        <w:rPr>
          <w:rFonts w:ascii="Georgia" w:hAnsi="Georgia"/>
          <w:sz w:val="32"/>
          <w:szCs w:val="21"/>
        </w:rPr>
        <w:t>ANSÆTTELSESKONTRAKT</w:t>
      </w:r>
    </w:p>
    <w:p w:rsidR="00757034" w:rsidRPr="003C688D" w:rsidRDefault="00757034" w:rsidP="00757034">
      <w:pPr>
        <w:pStyle w:val="Titel"/>
        <w:rPr>
          <w:rFonts w:ascii="Georgia" w:hAnsi="Georgia"/>
          <w:sz w:val="18"/>
          <w:szCs w:val="18"/>
        </w:rPr>
      </w:pPr>
    </w:p>
    <w:p w:rsidR="00757034" w:rsidRPr="003C688D" w:rsidRDefault="00757034" w:rsidP="00757034">
      <w:pPr>
        <w:pStyle w:val="Titel"/>
        <w:rPr>
          <w:rFonts w:ascii="Georgia" w:hAnsi="Georgia"/>
          <w:b w:val="0"/>
          <w:iCs/>
          <w:sz w:val="18"/>
          <w:szCs w:val="18"/>
        </w:rPr>
      </w:pPr>
      <w:r w:rsidRPr="003C688D">
        <w:rPr>
          <w:rFonts w:ascii="Georgia" w:hAnsi="Georgia"/>
          <w:b w:val="0"/>
          <w:iCs/>
          <w:sz w:val="18"/>
          <w:szCs w:val="18"/>
        </w:rPr>
        <w:t>for tekniske funktionærer i henhold til lov om ansættelsesbeviser og visse arbejdsvilkår</w:t>
      </w:r>
    </w:p>
    <w:p w:rsidR="00757034" w:rsidRPr="003C688D" w:rsidRDefault="00757034" w:rsidP="00757034">
      <w:pPr>
        <w:rPr>
          <w:rFonts w:ascii="Georgia" w:hAnsi="Georgia"/>
          <w:b/>
          <w:sz w:val="18"/>
          <w:szCs w:val="18"/>
        </w:rPr>
      </w:pPr>
    </w:p>
    <w:p w:rsidR="00757034" w:rsidRPr="003C688D" w:rsidRDefault="00757034" w:rsidP="00757034">
      <w:pPr>
        <w:rPr>
          <w:rFonts w:ascii="Georgia" w:hAnsi="Georgia"/>
          <w:sz w:val="18"/>
          <w:szCs w:val="18"/>
        </w:rPr>
      </w:pPr>
    </w:p>
    <w:p w:rsidR="00757034" w:rsidRPr="00942EC1" w:rsidRDefault="00757034" w:rsidP="00757034">
      <w:pPr>
        <w:pStyle w:val="Overskrift3"/>
        <w:rPr>
          <w:rFonts w:ascii="Georgia" w:hAnsi="Georgia"/>
          <w:sz w:val="20"/>
          <w:szCs w:val="20"/>
        </w:rPr>
      </w:pPr>
      <w:r w:rsidRPr="00942EC1">
        <w:rPr>
          <w:rFonts w:ascii="Georgia" w:hAnsi="Georgia"/>
          <w:sz w:val="20"/>
          <w:szCs w:val="20"/>
        </w:rPr>
        <w:t>mellem</w:t>
      </w:r>
      <w:r w:rsidRPr="00942EC1">
        <w:rPr>
          <w:rFonts w:ascii="Georgia" w:hAnsi="Georgia"/>
          <w:sz w:val="20"/>
          <w:szCs w:val="20"/>
        </w:rPr>
        <w:tab/>
      </w:r>
      <w:r w:rsidRPr="00942EC1">
        <w:rPr>
          <w:rFonts w:ascii="Georgia" w:hAnsi="Georgia"/>
          <w:sz w:val="20"/>
          <w:szCs w:val="20"/>
        </w:rPr>
        <w:tab/>
      </w:r>
      <w:r w:rsidRPr="00942EC1">
        <w:rPr>
          <w:rFonts w:ascii="Georgia" w:hAnsi="Georgia"/>
          <w:sz w:val="20"/>
          <w:szCs w:val="20"/>
        </w:rPr>
        <w:tab/>
      </w:r>
      <w:r w:rsidRPr="00942EC1">
        <w:rPr>
          <w:rFonts w:ascii="Georgia" w:hAnsi="Georgia"/>
          <w:sz w:val="20"/>
          <w:szCs w:val="20"/>
        </w:rPr>
        <w:tab/>
        <w:t>og</w:t>
      </w:r>
    </w:p>
    <w:p w:rsidR="00757034" w:rsidRPr="00942EC1" w:rsidRDefault="00757034" w:rsidP="00757034">
      <w:pPr>
        <w:rPr>
          <w:rFonts w:ascii="Georgia" w:hAnsi="Georgia"/>
          <w:sz w:val="20"/>
        </w:rPr>
      </w:pP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Virksomhedens navn</w:t>
      </w:r>
      <w:r w:rsidRPr="00942EC1">
        <w:rPr>
          <w:rFonts w:ascii="Georgia" w:hAnsi="Georgia"/>
          <w:sz w:val="20"/>
        </w:rPr>
        <w:t xml:space="preserve">] </w:t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  <w:t>[</w:t>
      </w:r>
      <w:r w:rsidRPr="00942EC1">
        <w:rPr>
          <w:rFonts w:ascii="Georgia" w:hAnsi="Georgia"/>
          <w:sz w:val="20"/>
          <w:highlight w:val="yellow"/>
        </w:rPr>
        <w:t>Medarbejderens navn</w:t>
      </w:r>
      <w:r w:rsidRPr="00942EC1">
        <w:rPr>
          <w:rFonts w:ascii="Georgia" w:hAnsi="Georgia"/>
          <w:sz w:val="20"/>
        </w:rPr>
        <w:t>]</w:t>
      </w: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Adresse</w:t>
      </w:r>
      <w:r w:rsidRPr="00942EC1">
        <w:rPr>
          <w:rFonts w:ascii="Georgia" w:hAnsi="Georgia"/>
          <w:sz w:val="20"/>
        </w:rPr>
        <w:t>]</w:t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  <w:t>[</w:t>
      </w:r>
      <w:r w:rsidRPr="00942EC1">
        <w:rPr>
          <w:rFonts w:ascii="Georgia" w:hAnsi="Georgia"/>
          <w:sz w:val="20"/>
          <w:highlight w:val="yellow"/>
        </w:rPr>
        <w:t>Adresse</w:t>
      </w:r>
      <w:r w:rsidRPr="00942EC1">
        <w:rPr>
          <w:rFonts w:ascii="Georgia" w:hAnsi="Georgia"/>
          <w:sz w:val="20"/>
        </w:rPr>
        <w:t>]</w:t>
      </w: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Adresse</w:t>
      </w:r>
      <w:r w:rsidRPr="00942EC1">
        <w:rPr>
          <w:rFonts w:ascii="Georgia" w:hAnsi="Georgia"/>
          <w:sz w:val="20"/>
        </w:rPr>
        <w:t>]</w:t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  <w:t>[</w:t>
      </w:r>
      <w:r w:rsidRPr="00942EC1">
        <w:rPr>
          <w:rFonts w:ascii="Georgia" w:hAnsi="Georgia"/>
          <w:sz w:val="20"/>
          <w:highlight w:val="yellow"/>
        </w:rPr>
        <w:t>Adresse</w:t>
      </w:r>
      <w:r w:rsidRPr="00942EC1">
        <w:rPr>
          <w:rFonts w:ascii="Georgia" w:hAnsi="Georgia"/>
          <w:sz w:val="20"/>
        </w:rPr>
        <w:t>]</w:t>
      </w: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CVR-nr.:</w:t>
      </w:r>
      <w:r w:rsidRPr="00942EC1">
        <w:rPr>
          <w:rFonts w:ascii="Georgia" w:hAnsi="Georgia"/>
          <w:sz w:val="20"/>
        </w:rPr>
        <w:t>]</w:t>
      </w:r>
      <w:r w:rsidRPr="00942EC1">
        <w:rPr>
          <w:sz w:val="20"/>
        </w:rPr>
        <w:tab/>
      </w:r>
      <w:r w:rsidRPr="00942EC1">
        <w:rPr>
          <w:sz w:val="20"/>
        </w:rPr>
        <w:tab/>
      </w:r>
      <w:r w:rsidRPr="00942EC1">
        <w:rPr>
          <w:sz w:val="20"/>
        </w:rPr>
        <w:tab/>
      </w:r>
      <w:r w:rsidRPr="00942EC1">
        <w:rPr>
          <w:sz w:val="20"/>
        </w:rPr>
        <w:tab/>
      </w: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Privat e-mail:</w:t>
      </w:r>
      <w:r w:rsidRPr="00942EC1">
        <w:rPr>
          <w:rFonts w:ascii="Georgia" w:hAnsi="Georgia"/>
          <w:sz w:val="20"/>
        </w:rPr>
        <w:t>]</w:t>
      </w: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(herefter kaldet ”virksomheden”)</w:t>
      </w:r>
      <w:r w:rsidRPr="00942EC1">
        <w:rPr>
          <w:rFonts w:ascii="Georgia" w:hAnsi="Georgia"/>
          <w:sz w:val="20"/>
        </w:rPr>
        <w:tab/>
      </w:r>
      <w:r w:rsidRPr="00942EC1">
        <w:rPr>
          <w:rFonts w:ascii="Georgia" w:hAnsi="Georgia"/>
          <w:sz w:val="20"/>
        </w:rPr>
        <w:tab/>
        <w:t>(herefter kaldet ”medarbejderen”)</w:t>
      </w:r>
    </w:p>
    <w:p w:rsidR="00757034" w:rsidRPr="00942EC1" w:rsidRDefault="00757034" w:rsidP="00757034">
      <w:pPr>
        <w:rPr>
          <w:rFonts w:ascii="Georgia" w:hAnsi="Georgia"/>
          <w:sz w:val="20"/>
        </w:rPr>
      </w:pPr>
    </w:p>
    <w:p w:rsidR="00757034" w:rsidRPr="00942EC1" w:rsidRDefault="00757034" w:rsidP="00757034">
      <w:pPr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(herefter til sammen kaldet ”parterne”)</w:t>
      </w:r>
    </w:p>
    <w:p w:rsidR="00757034" w:rsidRPr="00942EC1" w:rsidRDefault="00757034" w:rsidP="00757034">
      <w:pPr>
        <w:rPr>
          <w:rFonts w:ascii="Georgia" w:hAnsi="Georgia"/>
          <w:sz w:val="20"/>
        </w:rPr>
      </w:pPr>
    </w:p>
    <w:p w:rsidR="00757034" w:rsidRPr="00942EC1" w:rsidRDefault="00757034" w:rsidP="00757034">
      <w:pPr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1. Titel, ansættelsestidspunkt og arbejdssted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Medarbejderen ansættes med virkning fra den [</w:t>
      </w:r>
      <w:r w:rsidRPr="00942EC1">
        <w:rPr>
          <w:rFonts w:ascii="Georgia" w:hAnsi="Georgia"/>
          <w:sz w:val="20"/>
          <w:highlight w:val="yellow"/>
        </w:rPr>
        <w:t>dato</w:t>
      </w:r>
      <w:r w:rsidRPr="00942EC1">
        <w:rPr>
          <w:rFonts w:ascii="Georgia" w:hAnsi="Georgia"/>
          <w:sz w:val="20"/>
        </w:rPr>
        <w:t>] i stillingen som [</w:t>
      </w:r>
      <w:r w:rsidRPr="00942EC1">
        <w:rPr>
          <w:rFonts w:ascii="Georgia" w:hAnsi="Georgia"/>
          <w:sz w:val="20"/>
          <w:highlight w:val="yellow"/>
        </w:rPr>
        <w:t>titel</w:t>
      </w:r>
      <w:r w:rsidRPr="00942EC1">
        <w:rPr>
          <w:rFonts w:ascii="Georgia" w:hAnsi="Georgia"/>
          <w:sz w:val="20"/>
        </w:rPr>
        <w:t>]. [</w:t>
      </w:r>
      <w:r w:rsidRPr="00942EC1">
        <w:rPr>
          <w:rFonts w:ascii="Georgia" w:hAnsi="Georgia"/>
          <w:sz w:val="20"/>
          <w:highlight w:val="yellow"/>
        </w:rPr>
        <w:t>Som bilag […] er vedlagt en jobbeskrivelse</w:t>
      </w:r>
      <w:r w:rsidRPr="00942EC1">
        <w:rPr>
          <w:rFonts w:ascii="Georgia" w:hAnsi="Georgia"/>
          <w:sz w:val="20"/>
        </w:rPr>
        <w:t>].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  <w:highlight w:val="yellow"/>
        </w:rPr>
        <w:t>[</w:t>
      </w:r>
      <w:r w:rsidRPr="00942EC1">
        <w:rPr>
          <w:rFonts w:ascii="Georgia" w:hAnsi="Georgia"/>
          <w:i/>
          <w:sz w:val="20"/>
          <w:highlight w:val="yellow"/>
        </w:rPr>
        <w:t>hvis i forvejen ansat i virksomheden:</w:t>
      </w:r>
      <w:r w:rsidRPr="00942EC1">
        <w:rPr>
          <w:rFonts w:ascii="Georgia" w:hAnsi="Georgia"/>
          <w:i/>
          <w:sz w:val="20"/>
        </w:rPr>
        <w:t xml:space="preserve"> </w:t>
      </w:r>
      <w:r w:rsidRPr="00942EC1">
        <w:rPr>
          <w:rFonts w:ascii="Georgia" w:hAnsi="Georgia"/>
          <w:sz w:val="20"/>
          <w:highlight w:val="yellow"/>
        </w:rPr>
        <w:t>Som følge af tidligere ansættelse i virksomheden beregnes medarbejderens anciennitet fra</w:t>
      </w:r>
      <w:r w:rsidRPr="00942EC1">
        <w:rPr>
          <w:rFonts w:ascii="Georgia" w:hAnsi="Georgia"/>
          <w:sz w:val="20"/>
        </w:rPr>
        <w:t xml:space="preserve"> [</w:t>
      </w:r>
      <w:r w:rsidRPr="00942EC1">
        <w:rPr>
          <w:rFonts w:ascii="Georgia" w:hAnsi="Georgia"/>
          <w:sz w:val="20"/>
          <w:highlight w:val="yellow"/>
        </w:rPr>
        <w:t>dato</w:t>
      </w:r>
      <w:r w:rsidRPr="00942EC1">
        <w:rPr>
          <w:rFonts w:ascii="Georgia" w:hAnsi="Georgia"/>
          <w:sz w:val="20"/>
        </w:rPr>
        <w:t xml:space="preserve">]. </w:t>
      </w:r>
      <w:r w:rsidRPr="00942EC1">
        <w:rPr>
          <w:rFonts w:ascii="Georgia" w:hAnsi="Georgia"/>
          <w:sz w:val="20"/>
          <w:highlight w:val="yellow"/>
        </w:rPr>
        <w:t>Denne ansættelseskontrakt erstatter alle tidligere ansættelseskontrakter indgået mellem parterne.</w:t>
      </w:r>
      <w:r w:rsidRPr="00942EC1">
        <w:rPr>
          <w:rFonts w:ascii="Georgia" w:hAnsi="Georgia"/>
          <w:sz w:val="20"/>
        </w:rPr>
        <w:t xml:space="preserve">] 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Arbejdsstedet er på virksomhedens adresse [</w:t>
      </w:r>
      <w:r w:rsidRPr="00942EC1">
        <w:rPr>
          <w:rFonts w:ascii="Georgia" w:hAnsi="Georgia"/>
          <w:sz w:val="20"/>
          <w:highlight w:val="yellow"/>
        </w:rPr>
        <w:t>og/eller anden adresse</w:t>
      </w:r>
      <w:r w:rsidRPr="00942EC1">
        <w:rPr>
          <w:rFonts w:ascii="Georgia" w:hAnsi="Georgia"/>
          <w:sz w:val="20"/>
        </w:rPr>
        <w:t>].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  <w:highlight w:val="yellow"/>
        </w:rPr>
      </w:pPr>
      <w:r w:rsidRPr="00942EC1">
        <w:rPr>
          <w:rFonts w:ascii="Georgia" w:hAnsi="Georgia"/>
          <w:sz w:val="20"/>
          <w:highlight w:val="yellow"/>
        </w:rPr>
        <w:t>[</w:t>
      </w:r>
      <w:r w:rsidRPr="00942EC1">
        <w:rPr>
          <w:rFonts w:ascii="Georgia" w:hAnsi="Georgia"/>
          <w:i/>
          <w:sz w:val="20"/>
          <w:highlight w:val="yellow"/>
        </w:rPr>
        <w:t>hvis tidsbegrænset ansættelse:</w:t>
      </w:r>
      <w:r w:rsidR="00C77B5A" w:rsidRPr="00942EC1">
        <w:rPr>
          <w:rFonts w:ascii="Georgia" w:hAnsi="Georgia"/>
          <w:i/>
          <w:sz w:val="20"/>
          <w:highlight w:val="yellow"/>
        </w:rPr>
        <w:t xml:space="preserve"> </w:t>
      </w:r>
      <w:r w:rsidRPr="00942EC1">
        <w:rPr>
          <w:rFonts w:ascii="Georgia" w:hAnsi="Georgia"/>
          <w:sz w:val="20"/>
          <w:highlight w:val="yellow"/>
        </w:rPr>
        <w:t>Ansættelsesforholdet ophører uden yderligere varsel den: [slutdato for ansættelse].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  <w:highlight w:val="yellow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2. Arbejdstid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Arbejdstiden er aftalt til [</w:t>
      </w:r>
      <w:r w:rsidRPr="00942EC1">
        <w:rPr>
          <w:rFonts w:ascii="Georgia" w:hAnsi="Georgia"/>
          <w:sz w:val="20"/>
          <w:highlight w:val="yellow"/>
        </w:rPr>
        <w:t>antal</w:t>
      </w:r>
      <w:r w:rsidRPr="00942EC1">
        <w:rPr>
          <w:rFonts w:ascii="Georgia" w:hAnsi="Georgia"/>
          <w:sz w:val="20"/>
        </w:rPr>
        <w:t xml:space="preserve">] timer pr. uge. </w:t>
      </w: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</w:p>
    <w:p w:rsidR="00757034" w:rsidRPr="00942EC1" w:rsidRDefault="00757034" w:rsidP="00757034">
      <w:pPr>
        <w:spacing w:line="257" w:lineRule="auto"/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For overarbejde betales der for de første [</w:t>
      </w:r>
      <w:r w:rsidRPr="00942EC1">
        <w:rPr>
          <w:rFonts w:ascii="Georgia" w:hAnsi="Georgia"/>
          <w:sz w:val="20"/>
          <w:highlight w:val="yellow"/>
        </w:rPr>
        <w:t>antal</w:t>
      </w:r>
      <w:r w:rsidRPr="00942EC1">
        <w:rPr>
          <w:rFonts w:ascii="Georgia" w:hAnsi="Georgia"/>
          <w:sz w:val="20"/>
        </w:rPr>
        <w:t>] timer udover normal daglig arbejdstid med [</w:t>
      </w:r>
      <w:r w:rsidRPr="00942EC1">
        <w:rPr>
          <w:rFonts w:ascii="Georgia" w:hAnsi="Georgia"/>
          <w:sz w:val="20"/>
          <w:highlight w:val="yellow"/>
        </w:rPr>
        <w:t>…</w:t>
      </w:r>
      <w:r w:rsidRPr="00942EC1">
        <w:rPr>
          <w:rFonts w:ascii="Georgia" w:hAnsi="Georgia"/>
          <w:sz w:val="20"/>
        </w:rPr>
        <w:t>] % af den normale løn. Timer herudover betales med [</w:t>
      </w:r>
      <w:r w:rsidRPr="00942EC1">
        <w:rPr>
          <w:rFonts w:ascii="Georgia" w:hAnsi="Georgia"/>
          <w:sz w:val="20"/>
          <w:highlight w:val="yellow"/>
        </w:rPr>
        <w:t>…</w:t>
      </w:r>
      <w:r w:rsidRPr="00942EC1">
        <w:rPr>
          <w:rFonts w:ascii="Georgia" w:hAnsi="Georgia"/>
          <w:sz w:val="20"/>
        </w:rPr>
        <w:t>] % af den normale løn.</w:t>
      </w:r>
    </w:p>
    <w:p w:rsidR="00757034" w:rsidRPr="00942EC1" w:rsidRDefault="00757034" w:rsidP="00757034">
      <w:pPr>
        <w:spacing w:line="257" w:lineRule="auto"/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spacing w:line="257" w:lineRule="auto"/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Overarbejde kan ved enighed mellem virksomheden og medarbejderen afspadseres i forholdet [</w:t>
      </w:r>
      <w:r w:rsidRPr="00942EC1">
        <w:rPr>
          <w:rFonts w:ascii="Georgia" w:hAnsi="Georgia"/>
          <w:sz w:val="20"/>
          <w:highlight w:val="yellow"/>
        </w:rPr>
        <w:t>…</w:t>
      </w:r>
      <w:r w:rsidRPr="00942EC1">
        <w:rPr>
          <w:rFonts w:ascii="Georgia" w:hAnsi="Georgia"/>
          <w:sz w:val="20"/>
        </w:rPr>
        <w:t>].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3. Løn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Lønnen udgør [</w:t>
      </w:r>
      <w:r w:rsidRPr="00942EC1">
        <w:rPr>
          <w:rFonts w:ascii="Georgia" w:hAnsi="Georgia"/>
          <w:sz w:val="20"/>
          <w:highlight w:val="yellow"/>
        </w:rPr>
        <w:t>beløb</w:t>
      </w:r>
      <w:r w:rsidRPr="00942EC1">
        <w:rPr>
          <w:rFonts w:ascii="Georgia" w:hAnsi="Georgia"/>
          <w:sz w:val="20"/>
        </w:rPr>
        <w:t>] kr. pr. måned. Lønnen betales månedsvis bagud</w:t>
      </w:r>
      <w:r w:rsidR="00942EC1">
        <w:rPr>
          <w:rFonts w:ascii="Georgia" w:hAnsi="Georgia"/>
          <w:sz w:val="20"/>
        </w:rPr>
        <w:t>,</w:t>
      </w:r>
      <w:r w:rsidRPr="00942EC1">
        <w:rPr>
          <w:rFonts w:ascii="Georgia" w:hAnsi="Georgia"/>
          <w:sz w:val="20"/>
        </w:rPr>
        <w:t xml:space="preserve"> og </w:t>
      </w:r>
      <w:r w:rsidR="00942EC1">
        <w:rPr>
          <w:rFonts w:ascii="Georgia" w:hAnsi="Georgia"/>
          <w:sz w:val="20"/>
        </w:rPr>
        <w:t>skal</w:t>
      </w:r>
      <w:r w:rsidRPr="00942EC1">
        <w:rPr>
          <w:rFonts w:ascii="Georgia" w:hAnsi="Georgia"/>
          <w:sz w:val="20"/>
        </w:rPr>
        <w:t xml:space="preserve"> være til disposition senest den sidste hverdag i hver måned.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spacing w:line="259" w:lineRule="auto"/>
        <w:jc w:val="both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>4. Pension</w:t>
      </w:r>
    </w:p>
    <w:p w:rsidR="00757034" w:rsidRPr="00942EC1" w:rsidRDefault="00757034" w:rsidP="00757034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0"/>
          <w:szCs w:val="20"/>
        </w:rPr>
      </w:pPr>
      <w:r w:rsidRPr="00942EC1">
        <w:rPr>
          <w:rFonts w:ascii="Georgia" w:hAnsi="Georgia"/>
          <w:sz w:val="20"/>
          <w:szCs w:val="20"/>
        </w:rPr>
        <w:t>Medarbejderen indtræder i virksomhedens pensionsordning i [</w:t>
      </w:r>
      <w:r w:rsidRPr="00942EC1">
        <w:rPr>
          <w:rFonts w:ascii="Georgia" w:hAnsi="Georgia"/>
          <w:sz w:val="20"/>
          <w:szCs w:val="20"/>
          <w:highlight w:val="yellow"/>
        </w:rPr>
        <w:t>pensionsselskabets navn</w:t>
      </w:r>
      <w:r w:rsidRPr="00942EC1">
        <w:rPr>
          <w:rFonts w:ascii="Georgia" w:hAnsi="Georgia"/>
          <w:sz w:val="20"/>
          <w:szCs w:val="20"/>
        </w:rPr>
        <w:t>], hvor det samlede pensionsbidrag udgør [</w:t>
      </w:r>
      <w:r w:rsidRPr="00942EC1">
        <w:rPr>
          <w:rFonts w:ascii="Georgia" w:hAnsi="Georgia"/>
          <w:sz w:val="20"/>
          <w:szCs w:val="20"/>
          <w:highlight w:val="yellow"/>
        </w:rPr>
        <w:t>…</w:t>
      </w:r>
      <w:r w:rsidRPr="00942EC1">
        <w:rPr>
          <w:rFonts w:ascii="Georgia" w:hAnsi="Georgia"/>
          <w:sz w:val="20"/>
          <w:szCs w:val="20"/>
        </w:rPr>
        <w:t xml:space="preserve">] % af medarbejderens løn.  </w:t>
      </w:r>
    </w:p>
    <w:p w:rsidR="00757034" w:rsidRPr="00942EC1" w:rsidRDefault="00757034" w:rsidP="00757034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0"/>
          <w:szCs w:val="20"/>
        </w:rPr>
      </w:pPr>
    </w:p>
    <w:p w:rsidR="00757034" w:rsidRPr="00942EC1" w:rsidRDefault="00757034" w:rsidP="00757034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0"/>
          <w:szCs w:val="20"/>
        </w:rPr>
      </w:pPr>
      <w:r w:rsidRPr="00942EC1">
        <w:rPr>
          <w:rFonts w:ascii="Georgia" w:hAnsi="Georgia"/>
          <w:sz w:val="20"/>
          <w:szCs w:val="20"/>
        </w:rPr>
        <w:t>Virksomheden betaler [</w:t>
      </w:r>
      <w:r w:rsidRPr="00942EC1">
        <w:rPr>
          <w:rFonts w:ascii="Georgia" w:hAnsi="Georgia"/>
          <w:sz w:val="20"/>
          <w:szCs w:val="20"/>
          <w:highlight w:val="yellow"/>
        </w:rPr>
        <w:t>…</w:t>
      </w:r>
      <w:r w:rsidRPr="00942EC1">
        <w:rPr>
          <w:rFonts w:ascii="Georgia" w:hAnsi="Georgia"/>
          <w:sz w:val="20"/>
          <w:szCs w:val="20"/>
        </w:rPr>
        <w:t>] %, og medarbejderen betaler [</w:t>
      </w:r>
      <w:r w:rsidRPr="00942EC1">
        <w:rPr>
          <w:rFonts w:ascii="Georgia" w:hAnsi="Georgia"/>
          <w:sz w:val="20"/>
          <w:szCs w:val="20"/>
          <w:highlight w:val="yellow"/>
        </w:rPr>
        <w:t>…</w:t>
      </w:r>
      <w:r w:rsidRPr="00942EC1">
        <w:rPr>
          <w:rFonts w:ascii="Georgia" w:hAnsi="Georgia"/>
          <w:sz w:val="20"/>
          <w:szCs w:val="20"/>
        </w:rPr>
        <w:t>] %. Medarbejderens bidrag fratrækkes lønnen.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5. Ferie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 xml:space="preserve">Medarbejderen har ret til ferie med løn og ferietillæg i henhold til ferieloven. 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Medarbejderen har herudover ret til [</w:t>
      </w:r>
      <w:r w:rsidRPr="00942EC1">
        <w:rPr>
          <w:rFonts w:ascii="Georgia" w:hAnsi="Georgia"/>
          <w:sz w:val="20"/>
          <w:highlight w:val="yellow"/>
        </w:rPr>
        <w:t>antal</w:t>
      </w:r>
      <w:r w:rsidRPr="00942EC1">
        <w:rPr>
          <w:rFonts w:ascii="Georgia" w:hAnsi="Georgia"/>
          <w:sz w:val="20"/>
        </w:rPr>
        <w:t>] feriefridage pr. år med fuld løn.</w:t>
      </w:r>
      <w:r w:rsidR="00C720A1" w:rsidRPr="00942EC1">
        <w:rPr>
          <w:rFonts w:ascii="Georgia" w:hAnsi="Georgia"/>
          <w:sz w:val="20"/>
        </w:rPr>
        <w:t xml:space="preserve"> Holdes feriefridagene ikke inden årets udløb, udbetaler virksomheden med lønnen for februar måned kompensation svarende til løn under sygdom for hver feriefridag, der ikke er blevet afholdt.</w:t>
      </w:r>
    </w:p>
    <w:p w:rsidR="00C720A1" w:rsidRPr="00942EC1" w:rsidRDefault="00C720A1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6. Sygdom</w:t>
      </w:r>
    </w:p>
    <w:p w:rsidR="00757034" w:rsidRPr="00942EC1" w:rsidRDefault="00757034" w:rsidP="00C720A1">
      <w:pPr>
        <w:spacing w:line="257" w:lineRule="auto"/>
        <w:jc w:val="both"/>
        <w:rPr>
          <w:rFonts w:ascii="Georgia" w:eastAsia="Georgia" w:hAnsi="Georgia" w:cs="Georgia"/>
          <w:sz w:val="20"/>
        </w:rPr>
      </w:pPr>
      <w:r w:rsidRPr="00942EC1">
        <w:rPr>
          <w:rFonts w:ascii="Georgia" w:eastAsia="Georgia" w:hAnsi="Georgia" w:cs="Georgia"/>
          <w:sz w:val="20"/>
        </w:rPr>
        <w:t>Medarbejderen har ret til løn under sygdom i henhold til funktionærloven.</w:t>
      </w:r>
      <w:r w:rsidR="00C720A1" w:rsidRPr="00942EC1">
        <w:rPr>
          <w:rFonts w:ascii="Georgia" w:eastAsia="Georgia" w:hAnsi="Georgia" w:cs="Georgia"/>
          <w:sz w:val="20"/>
        </w:rPr>
        <w:t xml:space="preserve"> </w:t>
      </w:r>
      <w:r w:rsidRPr="00942EC1">
        <w:rPr>
          <w:rFonts w:ascii="Georgia" w:eastAsia="Georgia" w:hAnsi="Georgia" w:cs="Georgia"/>
          <w:sz w:val="20"/>
        </w:rPr>
        <w:t>Der henvises i øvrigt til virksomhedens sygefraværspolitik.</w:t>
      </w: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 xml:space="preserve">7. Andet fravær </w:t>
      </w: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  <w:r w:rsidRPr="00942EC1">
        <w:rPr>
          <w:rFonts w:ascii="Georgia" w:eastAsia="Georgia" w:hAnsi="Georgia" w:cs="Georgia"/>
          <w:sz w:val="20"/>
        </w:rPr>
        <w:t>Med hensyn til barsel, børns sygdom</w:t>
      </w:r>
      <w:r w:rsidR="00BF0399">
        <w:rPr>
          <w:rFonts w:ascii="Georgia" w:eastAsia="Georgia" w:hAnsi="Georgia" w:cs="Georgia"/>
          <w:sz w:val="20"/>
        </w:rPr>
        <w:t xml:space="preserve">, </w:t>
      </w:r>
      <w:r w:rsidRPr="00942EC1">
        <w:rPr>
          <w:rFonts w:ascii="Georgia" w:eastAsia="Georgia" w:hAnsi="Georgia" w:cs="Georgia"/>
          <w:sz w:val="20"/>
        </w:rPr>
        <w:t>børns hospitalsindlæggelse</w:t>
      </w:r>
      <w:r w:rsidR="00BF0399">
        <w:rPr>
          <w:rFonts w:ascii="Georgia" w:eastAsia="Georgia" w:hAnsi="Georgia" w:cs="Georgia"/>
          <w:sz w:val="20"/>
        </w:rPr>
        <w:t xml:space="preserve"> og andet fravær med løn</w:t>
      </w:r>
      <w:r w:rsidRPr="00942EC1">
        <w:rPr>
          <w:rFonts w:ascii="Georgia" w:eastAsia="Georgia" w:hAnsi="Georgia" w:cs="Georgia"/>
          <w:sz w:val="20"/>
        </w:rPr>
        <w:t xml:space="preserve"> henvises til </w:t>
      </w:r>
      <w:r w:rsidRPr="00942EC1">
        <w:rPr>
          <w:rFonts w:ascii="Georgia" w:eastAsia="Georgia" w:hAnsi="Georgia" w:cs="Georgia"/>
          <w:i/>
          <w:iCs/>
          <w:sz w:val="20"/>
          <w:highlight w:val="yellow"/>
        </w:rPr>
        <w:t>[beskriv eventuelle yderligere rettigheder med løn i henhold til personalehåndbogen/overenskomst / andet</w:t>
      </w:r>
      <w:r w:rsidRPr="00942EC1">
        <w:rPr>
          <w:rFonts w:ascii="Georgia" w:eastAsia="Georgia" w:hAnsi="Georgia" w:cs="Georgia"/>
          <w:sz w:val="20"/>
        </w:rPr>
        <w:t>].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b/>
          <w:sz w:val="20"/>
        </w:rPr>
      </w:pPr>
      <w:r w:rsidRPr="00942EC1">
        <w:rPr>
          <w:rFonts w:ascii="Georgia" w:hAnsi="Georgia"/>
          <w:b/>
          <w:bCs/>
          <w:sz w:val="20"/>
        </w:rPr>
        <w:t>8.  Opsigelse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Ansættelsesforholdet kan fra begge parters side opsiges i overensstemmelse med funktionærlovens opsigelsesvarsler: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pStyle w:val="Listeafsnit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Medarbejderen kan opsige sit ansættelsesforhold med 1 måneds varsel til udgangen af en måned.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pStyle w:val="Listeafsnit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Arbejdsgiveren kan opsige ansættelsesforholdet med: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pStyle w:val="Listeafsnit"/>
        <w:numPr>
          <w:ilvl w:val="1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1 måneds varsel inden udløbet af 5 måneders ansættelse</w:t>
      </w:r>
    </w:p>
    <w:p w:rsidR="00757034" w:rsidRPr="00942EC1" w:rsidRDefault="00757034" w:rsidP="00757034">
      <w:pPr>
        <w:pStyle w:val="Listeafsnit"/>
        <w:numPr>
          <w:ilvl w:val="1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3 måneders varsel inden udløbet af 2 år og 9 måneders ansættelse</w:t>
      </w:r>
    </w:p>
    <w:p w:rsidR="00757034" w:rsidRPr="00942EC1" w:rsidRDefault="00757034" w:rsidP="00757034">
      <w:pPr>
        <w:pStyle w:val="Listeafsnit"/>
        <w:numPr>
          <w:ilvl w:val="1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4 måneders varsel inden udløbet af 5 år og 8 måneders ansættelse</w:t>
      </w:r>
    </w:p>
    <w:p w:rsidR="00757034" w:rsidRPr="00942EC1" w:rsidRDefault="00757034" w:rsidP="00757034">
      <w:pPr>
        <w:pStyle w:val="Listeafsnit"/>
        <w:numPr>
          <w:ilvl w:val="1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5 måneders varsel inden udløbet af 8 år og 7 måneders ansættelse</w:t>
      </w:r>
    </w:p>
    <w:p w:rsidR="00757034" w:rsidRPr="00942EC1" w:rsidRDefault="00757034" w:rsidP="00757034">
      <w:pPr>
        <w:pStyle w:val="Listeafsnit"/>
        <w:numPr>
          <w:ilvl w:val="1"/>
          <w:numId w:val="1"/>
        </w:num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6 måneders varsel efter 8 år og 7 måneders ansættelse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spacing w:line="259" w:lineRule="auto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>9. Uddannelse</w:t>
      </w:r>
    </w:p>
    <w:p w:rsidR="00757034" w:rsidRPr="00942EC1" w:rsidRDefault="00942EC1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  <w:r w:rsidRPr="00942EC1">
        <w:rPr>
          <w:rFonts w:ascii="Georgia" w:eastAsia="Georgia" w:hAnsi="Georgia" w:cs="Georgia"/>
          <w:sz w:val="20"/>
        </w:rPr>
        <w:t>Medarbejderen har ret til efter</w:t>
      </w:r>
      <w:r w:rsidR="00757034" w:rsidRPr="00942EC1">
        <w:rPr>
          <w:rFonts w:ascii="Georgia" w:eastAsia="Georgia" w:hAnsi="Georgia" w:cs="Georgia"/>
          <w:sz w:val="20"/>
        </w:rPr>
        <w:t>uddannelse og kompetenceudvikling</w:t>
      </w:r>
      <w:r w:rsidRPr="00942EC1">
        <w:rPr>
          <w:rFonts w:ascii="Georgia" w:eastAsia="Georgia" w:hAnsi="Georgia" w:cs="Georgia"/>
          <w:sz w:val="20"/>
        </w:rPr>
        <w:t xml:space="preserve"> efter aftalte med virksomheden. Der</w:t>
      </w:r>
      <w:r w:rsidR="00757034" w:rsidRPr="00942EC1">
        <w:rPr>
          <w:rFonts w:ascii="Georgia" w:eastAsia="Georgia" w:hAnsi="Georgia" w:cs="Georgia"/>
          <w:sz w:val="20"/>
        </w:rPr>
        <w:t xml:space="preserve"> henvises til [</w:t>
      </w:r>
      <w:r w:rsidR="00757034" w:rsidRPr="00942EC1">
        <w:rPr>
          <w:rFonts w:ascii="Georgia" w:eastAsia="Georgia" w:hAnsi="Georgia" w:cs="Georgia"/>
          <w:i/>
          <w:iCs/>
          <w:sz w:val="20"/>
          <w:highlight w:val="yellow"/>
        </w:rPr>
        <w:t>til uddannelsespolitik/personalehåndbog. Findes der ikke en personalehåndbog eller lignende, som beskriver retten til uddannelse mv., beskrives i kontrakten den ret til uddannelse, som arbejdsgiveren evt. tilbyder.</w:t>
      </w:r>
      <w:r w:rsidR="00757034" w:rsidRPr="00942EC1">
        <w:rPr>
          <w:rFonts w:ascii="Georgia" w:eastAsia="Georgia" w:hAnsi="Georgia" w:cs="Georgia"/>
          <w:i/>
          <w:iCs/>
          <w:sz w:val="20"/>
        </w:rPr>
        <w:t>]</w:t>
      </w:r>
    </w:p>
    <w:p w:rsidR="00757034" w:rsidRPr="00942EC1" w:rsidRDefault="00757034" w:rsidP="00757034">
      <w:pPr>
        <w:jc w:val="both"/>
        <w:rPr>
          <w:rFonts w:ascii="Georgia" w:hAnsi="Georgia"/>
          <w:b/>
          <w:bCs/>
          <w:sz w:val="20"/>
        </w:rPr>
      </w:pPr>
    </w:p>
    <w:p w:rsidR="00757034" w:rsidRPr="00942EC1" w:rsidRDefault="00757034" w:rsidP="00757034">
      <w:pPr>
        <w:spacing w:line="259" w:lineRule="auto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 xml:space="preserve">10. Socialsikringsinstitutioner </w:t>
      </w: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  <w:r w:rsidRPr="00942EC1">
        <w:rPr>
          <w:rFonts w:ascii="Georgia" w:eastAsia="Georgia" w:hAnsi="Georgia" w:cs="Georgia"/>
          <w:sz w:val="20"/>
        </w:rPr>
        <w:t>Arbejdsgiveren indbetaler bidrag til ATP, Arbejdsmarkedets Erhvervssikring og arbejdsskadeforsikring hos [</w:t>
      </w:r>
      <w:r w:rsidRPr="00942EC1">
        <w:rPr>
          <w:rFonts w:ascii="Georgia" w:eastAsia="Georgia" w:hAnsi="Georgia" w:cs="Georgia"/>
          <w:sz w:val="20"/>
          <w:highlight w:val="yellow"/>
        </w:rPr>
        <w:t>selskabets navn</w:t>
      </w:r>
      <w:r w:rsidRPr="00942EC1">
        <w:rPr>
          <w:rFonts w:ascii="Georgia" w:eastAsia="Georgia" w:hAnsi="Georgia" w:cs="Georgia"/>
          <w:sz w:val="20"/>
        </w:rPr>
        <w:t xml:space="preserve">]. </w:t>
      </w: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  <w:r w:rsidRPr="00942EC1">
        <w:rPr>
          <w:rFonts w:ascii="Georgia" w:eastAsia="Georgia" w:hAnsi="Georgia" w:cs="Georgia"/>
          <w:sz w:val="20"/>
        </w:rPr>
        <w:t>[Medarbejderen er omfattet af en sundhedsordning i [</w:t>
      </w:r>
      <w:r w:rsidRPr="00942EC1">
        <w:rPr>
          <w:rFonts w:ascii="Georgia" w:eastAsia="Georgia" w:hAnsi="Georgia" w:cs="Georgia"/>
          <w:sz w:val="20"/>
          <w:highlight w:val="yellow"/>
        </w:rPr>
        <w:t>selskabets navn</w:t>
      </w:r>
      <w:r w:rsidRPr="00942EC1">
        <w:rPr>
          <w:rFonts w:ascii="Georgia" w:eastAsia="Georgia" w:hAnsi="Georgia" w:cs="Georgia"/>
          <w:sz w:val="20"/>
        </w:rPr>
        <w:t>] [</w:t>
      </w:r>
      <w:r w:rsidRPr="00942EC1">
        <w:rPr>
          <w:rFonts w:ascii="Georgia" w:eastAsia="Georgia" w:hAnsi="Georgia" w:cs="Georgia"/>
          <w:sz w:val="20"/>
          <w:highlight w:val="yellow"/>
        </w:rPr>
        <w:t>og evt. andre ordninger</w:t>
      </w:r>
      <w:r w:rsidRPr="00942EC1">
        <w:rPr>
          <w:rFonts w:ascii="Georgia" w:eastAsia="Georgia" w:hAnsi="Georgia" w:cs="Georgia"/>
          <w:sz w:val="20"/>
        </w:rPr>
        <w:t>].]</w:t>
      </w:r>
    </w:p>
    <w:p w:rsidR="00757034" w:rsidRPr="00942EC1" w:rsidRDefault="00757034" w:rsidP="00757034">
      <w:pPr>
        <w:spacing w:line="257" w:lineRule="auto"/>
        <w:jc w:val="both"/>
        <w:rPr>
          <w:rFonts w:ascii="Georgia" w:eastAsia="Georgia" w:hAnsi="Georgia" w:cs="Georgia"/>
          <w:sz w:val="20"/>
        </w:rPr>
      </w:pPr>
    </w:p>
    <w:p w:rsidR="00757034" w:rsidRPr="00942EC1" w:rsidRDefault="00757034" w:rsidP="00757034">
      <w:pPr>
        <w:spacing w:line="259" w:lineRule="auto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>1</w:t>
      </w:r>
      <w:r w:rsidR="00C720A1" w:rsidRPr="00942EC1">
        <w:rPr>
          <w:rFonts w:ascii="Georgia" w:hAnsi="Georgia"/>
          <w:b/>
          <w:bCs/>
          <w:sz w:val="20"/>
        </w:rPr>
        <w:t>1</w:t>
      </w:r>
      <w:r w:rsidRPr="00942EC1">
        <w:rPr>
          <w:rFonts w:ascii="Georgia" w:hAnsi="Georgia"/>
          <w:b/>
          <w:bCs/>
          <w:sz w:val="20"/>
        </w:rPr>
        <w:t>. Øvrige bestemmelser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Ansættelsesforholdet er omfattet af funktionærloven.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pStyle w:val="Brdtekstindrykning"/>
        <w:ind w:left="0"/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 xml:space="preserve">Den til enhver tid gældende personalehåndbog er en del af grundlaget for ansættelsesforholdet. </w:t>
      </w:r>
      <w:r w:rsidR="00942EC1">
        <w:rPr>
          <w:rFonts w:ascii="Georgia" w:hAnsi="Georgia"/>
          <w:sz w:val="20"/>
        </w:rPr>
        <w:t>P</w:t>
      </w:r>
      <w:r w:rsidRPr="00942EC1">
        <w:rPr>
          <w:rFonts w:ascii="Georgia" w:hAnsi="Georgia"/>
          <w:sz w:val="20"/>
        </w:rPr>
        <w:t>ersonalehåndbog</w:t>
      </w:r>
      <w:r w:rsidR="00942EC1">
        <w:rPr>
          <w:rFonts w:ascii="Georgia" w:hAnsi="Georgia"/>
          <w:sz w:val="20"/>
        </w:rPr>
        <w:t>en</w:t>
      </w:r>
      <w:r w:rsidRPr="00942EC1">
        <w:rPr>
          <w:rFonts w:ascii="Georgia" w:hAnsi="Georgia"/>
          <w:sz w:val="20"/>
        </w:rPr>
        <w:t xml:space="preserve"> er udleveret ved ansættelsen og tilgængelig på [</w:t>
      </w:r>
      <w:r w:rsidRPr="00942EC1">
        <w:rPr>
          <w:rFonts w:ascii="Georgia" w:hAnsi="Georgia"/>
          <w:sz w:val="20"/>
          <w:highlight w:val="yellow"/>
        </w:rPr>
        <w:t>intranet/kontoret mv.</w:t>
      </w:r>
      <w:r w:rsidRPr="00942EC1">
        <w:rPr>
          <w:rFonts w:ascii="Georgia" w:hAnsi="Georgia"/>
          <w:sz w:val="20"/>
        </w:rPr>
        <w:t xml:space="preserve">]     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Indsæt andre væsentlige vilkår for ansættelsen</w:t>
      </w:r>
      <w:r w:rsidRPr="00942EC1">
        <w:rPr>
          <w:rFonts w:ascii="Georgia" w:hAnsi="Georgia"/>
          <w:sz w:val="20"/>
        </w:rPr>
        <w:t>]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spacing w:line="259" w:lineRule="auto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>1</w:t>
      </w:r>
      <w:r w:rsidR="00C720A1" w:rsidRPr="00942EC1">
        <w:rPr>
          <w:rFonts w:ascii="Georgia" w:hAnsi="Georgia"/>
          <w:b/>
          <w:bCs/>
          <w:sz w:val="20"/>
        </w:rPr>
        <w:t>2</w:t>
      </w:r>
      <w:r w:rsidRPr="00942EC1">
        <w:rPr>
          <w:rFonts w:ascii="Georgia" w:hAnsi="Georgia"/>
          <w:b/>
          <w:bCs/>
          <w:sz w:val="20"/>
        </w:rPr>
        <w:t>. Overenskomst</w:t>
      </w:r>
    </w:p>
    <w:p w:rsidR="00757034" w:rsidRPr="00942EC1" w:rsidRDefault="00757034" w:rsidP="00757034">
      <w:pPr>
        <w:pStyle w:val="Brdtekstindrykning"/>
        <w:ind w:left="0"/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>For ansættelsen gælder følgende overenskomst:</w:t>
      </w:r>
    </w:p>
    <w:p w:rsidR="00757034" w:rsidRPr="00942EC1" w:rsidRDefault="00757034" w:rsidP="00C720A1">
      <w:pPr>
        <w:spacing w:before="240" w:after="240"/>
        <w:ind w:left="1304"/>
        <w:rPr>
          <w:rFonts w:ascii="Georgia" w:eastAsia="Arial" w:hAnsi="Georgia" w:cs="Arial"/>
          <w:sz w:val="20"/>
          <w:u w:val="single"/>
        </w:rPr>
      </w:pPr>
      <w:r w:rsidRPr="00942EC1">
        <w:rPr>
          <w:rFonts w:ascii="Georgia" w:hAnsi="Georgia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EC1">
        <w:rPr>
          <w:rFonts w:ascii="Georgia" w:hAnsi="Georgia" w:cs="Arial"/>
          <w:sz w:val="20"/>
        </w:rPr>
        <w:instrText xml:space="preserve"> FORMCHECKBOX </w:instrText>
      </w:r>
      <w:r w:rsidR="00A0212E">
        <w:rPr>
          <w:rFonts w:ascii="Georgia" w:hAnsi="Georgia" w:cs="Arial"/>
          <w:sz w:val="20"/>
        </w:rPr>
      </w:r>
      <w:r w:rsidR="00A0212E">
        <w:rPr>
          <w:rFonts w:ascii="Georgia" w:hAnsi="Georgia" w:cs="Arial"/>
          <w:sz w:val="20"/>
        </w:rPr>
        <w:fldChar w:fldCharType="separate"/>
      </w:r>
      <w:r w:rsidRPr="00942EC1">
        <w:rPr>
          <w:rFonts w:ascii="Georgia" w:hAnsi="Georgia" w:cs="Arial"/>
          <w:sz w:val="20"/>
        </w:rPr>
        <w:fldChar w:fldCharType="end"/>
      </w:r>
      <w:r w:rsidRPr="00942EC1">
        <w:rPr>
          <w:rFonts w:ascii="Georgia" w:hAnsi="Georgia" w:cs="Arial"/>
          <w:sz w:val="20"/>
        </w:rPr>
        <w:t xml:space="preserve"> O</w:t>
      </w:r>
      <w:r w:rsidRPr="00942EC1">
        <w:rPr>
          <w:rFonts w:ascii="Georgia" w:eastAsia="Arial" w:hAnsi="Georgia" w:cs="Arial"/>
          <w:sz w:val="20"/>
        </w:rPr>
        <w:t xml:space="preserve">verenskomst, lokal overenskomst eller særoverenskomst indgået </w:t>
      </w:r>
      <w:r w:rsidRPr="00942EC1">
        <w:rPr>
          <w:rFonts w:ascii="Georgia" w:hAnsi="Georgia"/>
          <w:sz w:val="20"/>
        </w:rPr>
        <w:t>[</w:t>
      </w:r>
      <w:r w:rsidRPr="00942EC1">
        <w:rPr>
          <w:rFonts w:ascii="Georgia" w:hAnsi="Georgia"/>
          <w:sz w:val="20"/>
          <w:highlight w:val="yellow"/>
        </w:rPr>
        <w:t>angivelse af overenskomst og parterne i overenskomsten</w:t>
      </w:r>
      <w:r w:rsidRPr="00942EC1">
        <w:rPr>
          <w:rFonts w:ascii="Georgia" w:hAnsi="Georgia"/>
          <w:sz w:val="20"/>
        </w:rPr>
        <w:t>]</w:t>
      </w:r>
      <w:r w:rsidRPr="00942EC1">
        <w:rPr>
          <w:rFonts w:ascii="Georgia" w:eastAsia="Arial" w:hAnsi="Georgia" w:cs="Arial"/>
          <w:sz w:val="20"/>
        </w:rPr>
        <w:t xml:space="preserve">: </w:t>
      </w:r>
      <w:r w:rsidRPr="00942EC1">
        <w:rPr>
          <w:rFonts w:ascii="Georgia" w:eastAsia="Arial" w:hAnsi="Georgia" w:cs="Arial"/>
          <w:sz w:val="20"/>
          <w:u w:val="single"/>
        </w:rPr>
        <w:tab/>
      </w:r>
      <w:r w:rsidRPr="00942EC1">
        <w:rPr>
          <w:rFonts w:ascii="Georgia" w:eastAsia="Arial" w:hAnsi="Georgia" w:cs="Arial"/>
          <w:sz w:val="20"/>
          <w:u w:val="single"/>
        </w:rPr>
        <w:tab/>
      </w:r>
      <w:r w:rsidRPr="00942EC1">
        <w:rPr>
          <w:rFonts w:ascii="Georgia" w:eastAsia="Arial" w:hAnsi="Georgia" w:cs="Arial"/>
          <w:sz w:val="20"/>
          <w:u w:val="single"/>
        </w:rPr>
        <w:tab/>
      </w:r>
      <w:r w:rsidRPr="00942EC1">
        <w:rPr>
          <w:rFonts w:ascii="Georgia" w:eastAsia="Arial" w:hAnsi="Georgia" w:cs="Arial"/>
          <w:sz w:val="20"/>
          <w:u w:val="single"/>
        </w:rPr>
        <w:tab/>
      </w:r>
    </w:p>
    <w:p w:rsidR="00757034" w:rsidRPr="00942EC1" w:rsidRDefault="00757034" w:rsidP="00C720A1">
      <w:pPr>
        <w:spacing w:before="240" w:after="240"/>
        <w:ind w:left="1304"/>
        <w:rPr>
          <w:rFonts w:ascii="Georgia" w:hAnsi="Georgia" w:cs="Arial"/>
          <w:sz w:val="20"/>
        </w:rPr>
      </w:pPr>
      <w:r w:rsidRPr="00942EC1">
        <w:rPr>
          <w:rFonts w:ascii="Georgia" w:hAnsi="Georgia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EC1">
        <w:rPr>
          <w:rFonts w:ascii="Georgia" w:hAnsi="Georgia" w:cs="Arial"/>
          <w:sz w:val="20"/>
        </w:rPr>
        <w:instrText xml:space="preserve"> FORMCHECKBOX </w:instrText>
      </w:r>
      <w:r w:rsidR="00A0212E">
        <w:rPr>
          <w:rFonts w:ascii="Georgia" w:hAnsi="Georgia" w:cs="Arial"/>
          <w:sz w:val="20"/>
        </w:rPr>
      </w:r>
      <w:r w:rsidR="00A0212E">
        <w:rPr>
          <w:rFonts w:ascii="Georgia" w:hAnsi="Georgia" w:cs="Arial"/>
          <w:sz w:val="20"/>
        </w:rPr>
        <w:fldChar w:fldCharType="separate"/>
      </w:r>
      <w:r w:rsidRPr="00942EC1">
        <w:rPr>
          <w:rFonts w:ascii="Georgia" w:hAnsi="Georgia" w:cs="Arial"/>
          <w:sz w:val="20"/>
        </w:rPr>
        <w:fldChar w:fldCharType="end"/>
      </w:r>
      <w:r w:rsidRPr="00942EC1">
        <w:rPr>
          <w:rFonts w:ascii="Georgia" w:hAnsi="Georgia" w:cs="Arial"/>
          <w:sz w:val="20"/>
        </w:rPr>
        <w:t xml:space="preserve"> </w:t>
      </w:r>
      <w:r w:rsidRPr="00942EC1">
        <w:rPr>
          <w:rFonts w:ascii="Georgia" w:eastAsia="Arial" w:hAnsi="Georgia" w:cs="Arial"/>
          <w:sz w:val="20"/>
        </w:rPr>
        <w:t>Ingen overenskomst</w:t>
      </w:r>
    </w:p>
    <w:p w:rsidR="00757034" w:rsidRPr="00942EC1" w:rsidRDefault="00757034" w:rsidP="00757034">
      <w:pPr>
        <w:spacing w:line="259" w:lineRule="auto"/>
        <w:rPr>
          <w:rFonts w:ascii="Georgia" w:hAnsi="Georgia"/>
          <w:b/>
          <w:bCs/>
          <w:sz w:val="20"/>
        </w:rPr>
      </w:pPr>
      <w:r w:rsidRPr="00942EC1">
        <w:rPr>
          <w:rFonts w:ascii="Georgia" w:hAnsi="Georgia"/>
          <w:b/>
          <w:bCs/>
          <w:sz w:val="20"/>
        </w:rPr>
        <w:t>1</w:t>
      </w:r>
      <w:r w:rsidR="00C720A1" w:rsidRPr="00942EC1">
        <w:rPr>
          <w:rFonts w:ascii="Georgia" w:hAnsi="Georgia"/>
          <w:b/>
          <w:bCs/>
          <w:sz w:val="20"/>
        </w:rPr>
        <w:t>3</w:t>
      </w:r>
      <w:r w:rsidRPr="00942EC1">
        <w:rPr>
          <w:rFonts w:ascii="Georgia" w:hAnsi="Georgia"/>
          <w:b/>
          <w:bCs/>
          <w:sz w:val="20"/>
        </w:rPr>
        <w:t>. Underskrift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  <w:r w:rsidRPr="00942EC1">
        <w:rPr>
          <w:rFonts w:ascii="Georgia" w:hAnsi="Georgia"/>
          <w:sz w:val="20"/>
        </w:rPr>
        <w:t xml:space="preserve">Denne ansættelseskontrakt er underskrevet i to eksemplarer, hvoraf det ene eksemplar er udleveret til medarbejderen. </w:t>
      </w: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p w:rsidR="00757034" w:rsidRPr="00942EC1" w:rsidRDefault="00757034" w:rsidP="00757034">
      <w:pPr>
        <w:jc w:val="both"/>
        <w:rPr>
          <w:rFonts w:ascii="Georgia" w:hAnsi="Georgi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757034" w:rsidRPr="00942EC1" w:rsidTr="00324D3D">
        <w:tc>
          <w:tcPr>
            <w:tcW w:w="4889" w:type="dxa"/>
            <w:shd w:val="clear" w:color="auto" w:fill="auto"/>
          </w:tcPr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 xml:space="preserve">Dato: </w:t>
            </w: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>__________________________________</w:t>
            </w: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>[</w:t>
            </w:r>
            <w:r w:rsidRPr="00942EC1">
              <w:rPr>
                <w:rFonts w:ascii="Georgia" w:hAnsi="Georgia"/>
                <w:sz w:val="20"/>
                <w:highlight w:val="yellow"/>
              </w:rPr>
              <w:t>For virksomheden</w:t>
            </w:r>
            <w:r w:rsidRPr="00942EC1">
              <w:rPr>
                <w:rFonts w:ascii="Georgia" w:hAnsi="Georgia"/>
                <w:sz w:val="20"/>
              </w:rPr>
              <w:t>]</w:t>
            </w: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890" w:type="dxa"/>
            <w:shd w:val="clear" w:color="auto" w:fill="auto"/>
          </w:tcPr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>Dato:</w:t>
            </w: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>__________________________________</w:t>
            </w:r>
          </w:p>
          <w:p w:rsidR="00757034" w:rsidRPr="00942EC1" w:rsidRDefault="00757034" w:rsidP="00324D3D">
            <w:pPr>
              <w:jc w:val="both"/>
              <w:rPr>
                <w:rFonts w:ascii="Georgia" w:hAnsi="Georgia"/>
                <w:sz w:val="20"/>
              </w:rPr>
            </w:pPr>
            <w:r w:rsidRPr="00942EC1">
              <w:rPr>
                <w:rFonts w:ascii="Georgia" w:hAnsi="Georgia"/>
                <w:sz w:val="20"/>
              </w:rPr>
              <w:t>[</w:t>
            </w:r>
            <w:r w:rsidRPr="00942EC1">
              <w:rPr>
                <w:rFonts w:ascii="Georgia" w:hAnsi="Georgia"/>
                <w:sz w:val="20"/>
                <w:highlight w:val="yellow"/>
              </w:rPr>
              <w:t>Medarbejderens navn</w:t>
            </w:r>
            <w:r w:rsidRPr="00942EC1">
              <w:rPr>
                <w:rFonts w:ascii="Georgia" w:hAnsi="Georgia"/>
                <w:sz w:val="20"/>
              </w:rPr>
              <w:t>]</w:t>
            </w:r>
          </w:p>
        </w:tc>
      </w:tr>
    </w:tbl>
    <w:p w:rsidR="00757034" w:rsidRPr="00942EC1" w:rsidRDefault="00757034" w:rsidP="00757034">
      <w:pPr>
        <w:rPr>
          <w:rFonts w:ascii="Georgia" w:hAnsi="Georgia"/>
          <w:sz w:val="20"/>
        </w:rPr>
      </w:pPr>
    </w:p>
    <w:p w:rsidR="00ED5128" w:rsidRPr="00864264" w:rsidRDefault="00A0212E" w:rsidP="00F5629B">
      <w:pPr>
        <w:pStyle w:val="Overskrift4"/>
      </w:pPr>
    </w:p>
    <w:sectPr w:rsidR="00ED5128" w:rsidRPr="00864264" w:rsidSect="00942EC1">
      <w:footerReference w:type="even" r:id="rId8"/>
      <w:footerReference w:type="default" r:id="rId9"/>
      <w:pgSz w:w="11907" w:h="16840" w:code="9"/>
      <w:pgMar w:top="1276" w:right="1134" w:bottom="1276" w:left="1134" w:header="708" w:footer="624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2E" w:rsidRDefault="00A0212E" w:rsidP="00BF0399">
      <w:r>
        <w:separator/>
      </w:r>
    </w:p>
  </w:endnote>
  <w:endnote w:type="continuationSeparator" w:id="0">
    <w:p w:rsidR="00A0212E" w:rsidRDefault="00A0212E" w:rsidP="00B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ECA" w:rsidRDefault="003650AF" w:rsidP="00333C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E6ECA" w:rsidRDefault="00A0212E" w:rsidP="004C7FA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ECA" w:rsidRPr="003C688D" w:rsidRDefault="003650AF" w:rsidP="003C688D">
    <w:pPr>
      <w:pStyle w:val="Sidefod"/>
      <w:framePr w:w="676" w:h="316" w:hRule="exact" w:wrap="around" w:vAnchor="text" w:hAnchor="page" w:x="10501" w:yAlign="inside"/>
      <w:rPr>
        <w:rStyle w:val="Sidetal"/>
        <w:rFonts w:ascii="Georgia" w:hAnsi="Georgia"/>
        <w:sz w:val="16"/>
        <w:szCs w:val="16"/>
      </w:rPr>
    </w:pPr>
    <w:r w:rsidRPr="003C688D">
      <w:rPr>
        <w:rStyle w:val="Sidetal"/>
        <w:rFonts w:ascii="Georgia" w:hAnsi="Georgia"/>
        <w:sz w:val="16"/>
        <w:szCs w:val="16"/>
      </w:rPr>
      <w:fldChar w:fldCharType="begin"/>
    </w:r>
    <w:r w:rsidRPr="003C688D">
      <w:rPr>
        <w:rStyle w:val="Sidetal"/>
        <w:rFonts w:ascii="Georgia" w:hAnsi="Georgia"/>
        <w:sz w:val="16"/>
        <w:szCs w:val="16"/>
      </w:rPr>
      <w:instrText xml:space="preserve">PAGE  </w:instrText>
    </w:r>
    <w:r w:rsidRPr="003C688D">
      <w:rPr>
        <w:rStyle w:val="Sidetal"/>
        <w:rFonts w:ascii="Georgia" w:hAnsi="Georgia"/>
        <w:sz w:val="16"/>
        <w:szCs w:val="16"/>
      </w:rPr>
      <w:fldChar w:fldCharType="separate"/>
    </w:r>
    <w:r w:rsidRPr="003C688D">
      <w:rPr>
        <w:rStyle w:val="Sidetal"/>
        <w:rFonts w:ascii="Georgia" w:hAnsi="Georgia"/>
        <w:noProof/>
        <w:sz w:val="16"/>
        <w:szCs w:val="16"/>
      </w:rPr>
      <w:t>4</w:t>
    </w:r>
    <w:r w:rsidRPr="003C688D">
      <w:rPr>
        <w:rStyle w:val="Sidetal"/>
        <w:rFonts w:ascii="Georgia" w:hAnsi="Georgia"/>
        <w:sz w:val="16"/>
        <w:szCs w:val="16"/>
      </w:rPr>
      <w:fldChar w:fldCharType="end"/>
    </w:r>
    <w:r w:rsidRPr="003C688D">
      <w:rPr>
        <w:rStyle w:val="Sidetal"/>
        <w:rFonts w:ascii="Georgia" w:hAnsi="Georgia"/>
        <w:sz w:val="16"/>
        <w:szCs w:val="16"/>
      </w:rPr>
      <w:t>/</w:t>
    </w:r>
    <w:r w:rsidRPr="003C688D">
      <w:rPr>
        <w:rStyle w:val="Sidetal"/>
        <w:rFonts w:ascii="Georgia" w:hAnsi="Georgia"/>
        <w:sz w:val="16"/>
        <w:szCs w:val="16"/>
      </w:rPr>
      <w:fldChar w:fldCharType="begin"/>
    </w:r>
    <w:r w:rsidRPr="003C688D">
      <w:rPr>
        <w:rStyle w:val="Sidetal"/>
        <w:rFonts w:ascii="Georgia" w:hAnsi="Georgia"/>
        <w:sz w:val="16"/>
        <w:szCs w:val="16"/>
      </w:rPr>
      <w:instrText xml:space="preserve"> NUMPAGES </w:instrText>
    </w:r>
    <w:r w:rsidRPr="003C688D">
      <w:rPr>
        <w:rStyle w:val="Sidetal"/>
        <w:rFonts w:ascii="Georgia" w:hAnsi="Georgia"/>
        <w:sz w:val="16"/>
        <w:szCs w:val="16"/>
      </w:rPr>
      <w:fldChar w:fldCharType="separate"/>
    </w:r>
    <w:r w:rsidRPr="003C688D">
      <w:rPr>
        <w:rStyle w:val="Sidetal"/>
        <w:rFonts w:ascii="Georgia" w:hAnsi="Georgia"/>
        <w:noProof/>
        <w:sz w:val="16"/>
        <w:szCs w:val="16"/>
      </w:rPr>
      <w:t>4</w:t>
    </w:r>
    <w:r w:rsidRPr="003C688D">
      <w:rPr>
        <w:rStyle w:val="Sidetal"/>
        <w:rFonts w:ascii="Georgia" w:hAnsi="Georgia"/>
        <w:sz w:val="16"/>
        <w:szCs w:val="16"/>
      </w:rPr>
      <w:fldChar w:fldCharType="end"/>
    </w:r>
  </w:p>
  <w:p w:rsidR="00EE6ECA" w:rsidRPr="00E45A6F" w:rsidRDefault="00A0212E" w:rsidP="004C7FA6">
    <w:pPr>
      <w:pStyle w:val="Sidefod"/>
      <w:ind w:right="360"/>
      <w:rPr>
        <w:rFonts w:ascii="Georgia" w:hAnsi="Georg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2E" w:rsidRDefault="00A0212E" w:rsidP="00BF0399">
      <w:r>
        <w:separator/>
      </w:r>
    </w:p>
  </w:footnote>
  <w:footnote w:type="continuationSeparator" w:id="0">
    <w:p w:rsidR="00A0212E" w:rsidRDefault="00A0212E" w:rsidP="00BF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0C31"/>
    <w:multiLevelType w:val="hybridMultilevel"/>
    <w:tmpl w:val="C3A8B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4"/>
    <w:rsid w:val="0036148B"/>
    <w:rsid w:val="003650AF"/>
    <w:rsid w:val="005F0FD9"/>
    <w:rsid w:val="006835C2"/>
    <w:rsid w:val="006F7B3C"/>
    <w:rsid w:val="00712972"/>
    <w:rsid w:val="00757034"/>
    <w:rsid w:val="00780ED0"/>
    <w:rsid w:val="00864264"/>
    <w:rsid w:val="00864D92"/>
    <w:rsid w:val="008F11CC"/>
    <w:rsid w:val="00942EC1"/>
    <w:rsid w:val="009D7F0C"/>
    <w:rsid w:val="00A0212E"/>
    <w:rsid w:val="00A936DA"/>
    <w:rsid w:val="00B67A56"/>
    <w:rsid w:val="00B86B60"/>
    <w:rsid w:val="00BF0399"/>
    <w:rsid w:val="00C720A1"/>
    <w:rsid w:val="00C77B5A"/>
    <w:rsid w:val="00CE0F7E"/>
    <w:rsid w:val="00D05566"/>
    <w:rsid w:val="00DE21D9"/>
    <w:rsid w:val="00EC74F2"/>
    <w:rsid w:val="00F5629B"/>
    <w:rsid w:val="00F741BB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9D410-7722-479A-9D4F-6B41D3A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0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5566"/>
    <w:pPr>
      <w:keepNext/>
      <w:pageBreakBefore/>
      <w:spacing w:before="240" w:after="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864264"/>
    <w:pPr>
      <w:keepNext/>
      <w:spacing w:before="120" w:after="6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864264"/>
    <w:pPr>
      <w:keepNext/>
      <w:spacing w:before="6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F5629B"/>
    <w:pPr>
      <w:keepNext/>
      <w:keepLines/>
      <w:spacing w:before="60" w:after="6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next w:val="Normal"/>
    <w:link w:val="Overskrift5Tegn"/>
    <w:autoRedefine/>
    <w:uiPriority w:val="9"/>
    <w:unhideWhenUsed/>
    <w:rsid w:val="00864264"/>
    <w:pPr>
      <w:keepNext/>
      <w:keepLines/>
      <w:spacing w:before="40"/>
      <w:outlineLvl w:val="4"/>
    </w:pPr>
    <w:rPr>
      <w:rFonts w:ascii="Arial" w:eastAsiaTheme="majorEastAsia" w:hAnsi="Arial" w:cstheme="majorBidi"/>
      <w:b/>
      <w:spacing w:val="2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5566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4264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4264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5629B"/>
    <w:rPr>
      <w:rFonts w:ascii="Arial" w:eastAsiaTheme="majorEastAsia" w:hAnsi="Arial" w:cstheme="majorBid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64264"/>
    <w:rPr>
      <w:rFonts w:ascii="Arial" w:eastAsiaTheme="majorEastAsia" w:hAnsi="Arial" w:cstheme="majorBidi"/>
      <w:b/>
      <w:spacing w:val="20"/>
      <w:sz w:val="24"/>
    </w:rPr>
  </w:style>
  <w:style w:type="paragraph" w:styleId="Citat">
    <w:name w:val="Quote"/>
    <w:basedOn w:val="Normal"/>
    <w:next w:val="Normal"/>
    <w:link w:val="CitatTegn"/>
    <w:autoRedefine/>
    <w:uiPriority w:val="29"/>
    <w:qFormat/>
    <w:rsid w:val="00780ED0"/>
    <w:pPr>
      <w:spacing w:before="200" w:after="160"/>
      <w:ind w:left="864" w:right="864"/>
      <w:jc w:val="center"/>
    </w:pPr>
    <w:rPr>
      <w:i/>
      <w:iCs/>
      <w:color w:val="404040" w:themeColor="text1" w:themeTint="BF"/>
      <w:sz w:val="16"/>
    </w:rPr>
  </w:style>
  <w:style w:type="character" w:customStyle="1" w:styleId="CitatTegn">
    <w:name w:val="Citat Tegn"/>
    <w:basedOn w:val="Standardskrifttypeiafsnit"/>
    <w:link w:val="Citat"/>
    <w:uiPriority w:val="29"/>
    <w:rsid w:val="00780ED0"/>
    <w:rPr>
      <w:rFonts w:ascii="Arial" w:hAnsi="Arial"/>
      <w:i/>
      <w:iCs/>
      <w:color w:val="404040" w:themeColor="text1" w:themeTint="BF"/>
      <w:sz w:val="16"/>
    </w:rPr>
  </w:style>
  <w:style w:type="paragraph" w:styleId="Titel">
    <w:name w:val="Title"/>
    <w:basedOn w:val="Normal"/>
    <w:link w:val="TitelTegn"/>
    <w:qFormat/>
    <w:rsid w:val="00757034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757034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757034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757034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7570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5703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757034"/>
  </w:style>
  <w:style w:type="paragraph" w:customStyle="1" w:styleId="paragraph">
    <w:name w:val="paragraph"/>
    <w:basedOn w:val="Normal"/>
    <w:rsid w:val="00757034"/>
    <w:pPr>
      <w:spacing w:before="100" w:beforeAutospacing="1" w:after="100" w:afterAutospacing="1"/>
    </w:pPr>
    <w:rPr>
      <w:szCs w:val="24"/>
    </w:rPr>
  </w:style>
  <w:style w:type="paragraph" w:styleId="Listeafsnit">
    <w:name w:val="List Paragraph"/>
    <w:basedOn w:val="Normal"/>
    <w:uiPriority w:val="34"/>
    <w:qFormat/>
    <w:rsid w:val="0075703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F03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F0399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2CC5-0185-4718-9F42-E4E77AD2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142554E8</Template>
  <TotalTime>1</TotalTime>
  <Pages>2</Pages>
  <Words>627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Kraev Christensen</dc:creator>
  <cp:keywords/>
  <dc:description/>
  <cp:lastModifiedBy>Ulrik Norup Jørgensen</cp:lastModifiedBy>
  <cp:revision>2</cp:revision>
  <cp:lastPrinted>2023-10-19T08:18:00Z</cp:lastPrinted>
  <dcterms:created xsi:type="dcterms:W3CDTF">2023-10-19T10:37:00Z</dcterms:created>
  <dcterms:modified xsi:type="dcterms:W3CDTF">2023-10-19T10:37:00Z</dcterms:modified>
</cp:coreProperties>
</file>